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80" w:rsidRPr="004557ED" w:rsidRDefault="00634880" w:rsidP="006348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57ED">
        <w:rPr>
          <w:rFonts w:ascii="Times New Roman" w:hAnsi="Times New Roman"/>
          <w:sz w:val="20"/>
          <w:szCs w:val="20"/>
        </w:rPr>
        <w:t>Приложение 4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57ED">
        <w:rPr>
          <w:rFonts w:ascii="Times New Roman" w:hAnsi="Times New Roman"/>
          <w:sz w:val="20"/>
          <w:szCs w:val="20"/>
        </w:rPr>
        <w:t>к Положению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57ED">
        <w:rPr>
          <w:rFonts w:ascii="Times New Roman" w:hAnsi="Times New Roman"/>
          <w:sz w:val="20"/>
          <w:szCs w:val="20"/>
        </w:rPr>
        <w:t>о резерве управленческих кадров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57ED">
        <w:rPr>
          <w:rFonts w:ascii="Times New Roman" w:hAnsi="Times New Roman"/>
          <w:sz w:val="20"/>
          <w:szCs w:val="20"/>
        </w:rPr>
        <w:t>муниципального образования</w:t>
      </w:r>
    </w:p>
    <w:p w:rsidR="00634880" w:rsidRPr="0076215E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57ED">
        <w:rPr>
          <w:rFonts w:ascii="Times New Roman" w:hAnsi="Times New Roman"/>
          <w:sz w:val="20"/>
          <w:szCs w:val="20"/>
        </w:rPr>
        <w:t xml:space="preserve">городского округа </w:t>
      </w:r>
      <w:r>
        <w:rPr>
          <w:rFonts w:ascii="Times New Roman" w:hAnsi="Times New Roman"/>
          <w:sz w:val="20"/>
          <w:szCs w:val="20"/>
        </w:rPr>
        <w:t>«Ухта»</w:t>
      </w:r>
    </w:p>
    <w:p w:rsidR="00634880" w:rsidRPr="0076215E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bookmarkStart w:id="0" w:name="Par448"/>
      <w:bookmarkEnd w:id="0"/>
      <w:r w:rsidRPr="004557ED">
        <w:rPr>
          <w:rFonts w:ascii="Times New Roman" w:hAnsi="Times New Roman"/>
          <w:lang w:eastAsia="ru-RU"/>
        </w:rPr>
        <w:t>ИНДИВИДУАЛЬНЫЙ ПЛАН ПОДГОТОВКИ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557ED">
        <w:rPr>
          <w:rFonts w:ascii="Times New Roman" w:hAnsi="Times New Roman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lang w:eastAsia="ru-RU"/>
        </w:rPr>
        <w:t>__________</w:t>
      </w:r>
      <w:r w:rsidRPr="004557ED">
        <w:rPr>
          <w:rFonts w:ascii="Times New Roman" w:hAnsi="Times New Roman"/>
          <w:lang w:eastAsia="ru-RU"/>
        </w:rPr>
        <w:t>,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4557ED">
        <w:rPr>
          <w:rFonts w:ascii="Times New Roman" w:hAnsi="Times New Roman"/>
          <w:lang w:eastAsia="ru-RU"/>
        </w:rPr>
        <w:t>(Ф.И.О.)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включенного в 20__ году</w:t>
      </w:r>
      <w:r w:rsidRPr="004557ED">
        <w:rPr>
          <w:rFonts w:ascii="Times New Roman" w:hAnsi="Times New Roman"/>
          <w:lang w:eastAsia="ru-RU"/>
        </w:rPr>
        <w:t xml:space="preserve"> в </w:t>
      </w:r>
      <w:proofErr w:type="gramStart"/>
      <w:r w:rsidRPr="004557ED">
        <w:rPr>
          <w:rFonts w:ascii="Times New Roman" w:hAnsi="Times New Roman"/>
          <w:lang w:eastAsia="ru-RU"/>
        </w:rPr>
        <w:t>резерв  управленческих</w:t>
      </w:r>
      <w:proofErr w:type="gramEnd"/>
      <w:r w:rsidRPr="004557ED">
        <w:rPr>
          <w:rFonts w:ascii="Times New Roman" w:hAnsi="Times New Roman"/>
          <w:lang w:eastAsia="ru-RU"/>
        </w:rPr>
        <w:t xml:space="preserve">  кадров  муниципального</w:t>
      </w:r>
      <w:r>
        <w:rPr>
          <w:rFonts w:ascii="Times New Roman" w:hAnsi="Times New Roman"/>
          <w:lang w:eastAsia="ru-RU"/>
        </w:rPr>
        <w:t xml:space="preserve"> </w:t>
      </w:r>
      <w:r w:rsidRPr="004557ED">
        <w:rPr>
          <w:rFonts w:ascii="Times New Roman" w:hAnsi="Times New Roman"/>
          <w:lang w:eastAsia="ru-RU"/>
        </w:rPr>
        <w:t xml:space="preserve">образования городского округа </w:t>
      </w:r>
      <w:r>
        <w:rPr>
          <w:rFonts w:ascii="Times New Roman" w:hAnsi="Times New Roman"/>
          <w:lang w:eastAsia="ru-RU"/>
        </w:rPr>
        <w:t>«Ухта»</w:t>
      </w:r>
      <w:r w:rsidRPr="004557ED">
        <w:rPr>
          <w:rFonts w:ascii="Times New Roman" w:hAnsi="Times New Roman"/>
          <w:lang w:eastAsia="ru-RU"/>
        </w:rPr>
        <w:t xml:space="preserve"> на группу должностей 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eastAsia="ru-RU"/>
        </w:rPr>
        <w:t>________________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4557ED">
        <w:rPr>
          <w:rFonts w:ascii="Times New Roman" w:hAnsi="Times New Roman"/>
          <w:lang w:eastAsia="ru-RU"/>
        </w:rPr>
        <w:t>(наименование группы должностей)</w:t>
      </w:r>
    </w:p>
    <w:p w:rsidR="00634880" w:rsidRPr="0076215E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60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3480"/>
        <w:gridCol w:w="1920"/>
        <w:gridCol w:w="2160"/>
      </w:tblGrid>
      <w:tr w:rsidR="00634880" w:rsidRPr="00F43A43" w:rsidTr="0049302A">
        <w:trPr>
          <w:trHeight w:val="20"/>
          <w:tblCellSpacing w:w="5" w:type="nil"/>
        </w:trPr>
        <w:tc>
          <w:tcPr>
            <w:tcW w:w="9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bookmarkStart w:id="1" w:name="Par458"/>
            <w:bookmarkEnd w:id="1"/>
            <w:r w:rsidRPr="00F43A43">
              <w:rPr>
                <w:rFonts w:ascii="Times New Roman" w:hAnsi="Times New Roman"/>
              </w:rPr>
              <w:t xml:space="preserve">1. Повышение квалификации                                       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Сроки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обучения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Тема программы (семинара)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обучения, количество часов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Название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организации,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учебного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заведения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Вид итогового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документа (номер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и дата выдачи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сертификата,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свидетельства,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удостоверения)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1.1.       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97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bookmarkStart w:id="2" w:name="Par469"/>
            <w:bookmarkEnd w:id="2"/>
            <w:r w:rsidRPr="00F43A43">
              <w:rPr>
                <w:rFonts w:ascii="Times New Roman" w:hAnsi="Times New Roman"/>
              </w:rPr>
              <w:t xml:space="preserve">2. Самообразование                                              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5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Виды подготовки                          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Отметка о выполнении  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5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2.1.                                     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97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bookmarkStart w:id="3" w:name="Par475"/>
            <w:bookmarkEnd w:id="3"/>
            <w:r w:rsidRPr="00F43A43">
              <w:rPr>
                <w:rFonts w:ascii="Times New Roman" w:hAnsi="Times New Roman"/>
              </w:rPr>
              <w:t xml:space="preserve">3. Стажировка                                                   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Сроки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стажировки,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наименование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организации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(предприятия)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Цель стажировки,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планируемые мероприятия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Результаты стажировки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3.1.       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97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4" w:name="Par485"/>
            <w:bookmarkEnd w:id="4"/>
            <w:r w:rsidRPr="00F43A43">
              <w:rPr>
                <w:rFonts w:ascii="Times New Roman" w:hAnsi="Times New Roman"/>
              </w:rPr>
              <w:t xml:space="preserve">4. Участие в мероприятиях, проводимых </w:t>
            </w:r>
            <w:r>
              <w:rPr>
                <w:rFonts w:ascii="Times New Roman" w:hAnsi="Times New Roman"/>
              </w:rPr>
              <w:t xml:space="preserve">в рамках развития муниципального </w:t>
            </w:r>
            <w:r w:rsidRPr="00F43A43">
              <w:rPr>
                <w:rFonts w:ascii="Times New Roman" w:hAnsi="Times New Roman"/>
              </w:rPr>
              <w:t xml:space="preserve">управления                                                      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Сроки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проведения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>Форма участия в мероприятии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4.1.       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97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bookmarkStart w:id="5" w:name="Par494"/>
            <w:bookmarkEnd w:id="5"/>
            <w:r w:rsidRPr="00F43A43">
              <w:rPr>
                <w:rFonts w:ascii="Times New Roman" w:hAnsi="Times New Roman"/>
              </w:rPr>
              <w:t>5.  Участие в разработке проектов нормативных правовых актов, иных</w:t>
            </w:r>
          </w:p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документов, предусмотренных в рамках развития муниципального управления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5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    Наиме</w:t>
            </w:r>
            <w:r>
              <w:rPr>
                <w:rFonts w:ascii="Times New Roman" w:hAnsi="Times New Roman"/>
              </w:rPr>
              <w:t xml:space="preserve">нование проекта нормативного </w:t>
            </w:r>
            <w:r w:rsidRPr="00F43A43">
              <w:rPr>
                <w:rFonts w:ascii="Times New Roman" w:hAnsi="Times New Roman"/>
              </w:rPr>
              <w:t xml:space="preserve">правового акта, иного документа     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         Форма участия         </w:t>
            </w:r>
          </w:p>
        </w:tc>
      </w:tr>
      <w:tr w:rsidR="00634880" w:rsidRPr="00F43A43" w:rsidTr="0049302A">
        <w:trPr>
          <w:trHeight w:val="20"/>
          <w:tblCellSpacing w:w="5" w:type="nil"/>
        </w:trPr>
        <w:tc>
          <w:tcPr>
            <w:tcW w:w="5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3A43">
              <w:rPr>
                <w:rFonts w:ascii="Times New Roman" w:hAnsi="Times New Roman"/>
              </w:rPr>
              <w:t xml:space="preserve">5.1.                                     </w:t>
            </w:r>
          </w:p>
        </w:tc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880" w:rsidRPr="00F43A43" w:rsidRDefault="00634880" w:rsidP="0049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34880" w:rsidRPr="0076215E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880" w:rsidRPr="0076215E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215E">
        <w:rPr>
          <w:rFonts w:ascii="Times New Roman" w:hAnsi="Times New Roman"/>
          <w:sz w:val="24"/>
          <w:szCs w:val="24"/>
          <w:lang w:eastAsia="ru-RU"/>
        </w:rPr>
        <w:t xml:space="preserve"> ________________ (подпись)</w:t>
      </w:r>
    </w:p>
    <w:p w:rsidR="00634880" w:rsidRPr="004557ED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557ED">
        <w:rPr>
          <w:rFonts w:ascii="Times New Roman" w:hAnsi="Times New Roman"/>
          <w:lang w:eastAsia="ru-RU"/>
        </w:rPr>
        <w:t>Примечание.</w:t>
      </w:r>
    </w:p>
    <w:p w:rsidR="00634880" w:rsidRDefault="00634880" w:rsidP="0063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557ED">
        <w:rPr>
          <w:rFonts w:ascii="Times New Roman" w:hAnsi="Times New Roman"/>
          <w:lang w:eastAsia="ru-RU"/>
        </w:rPr>
        <w:t>Индив</w:t>
      </w:r>
      <w:r>
        <w:rPr>
          <w:rFonts w:ascii="Times New Roman" w:hAnsi="Times New Roman"/>
          <w:lang w:eastAsia="ru-RU"/>
        </w:rPr>
        <w:t>идуальный план подготовки сдается</w:t>
      </w:r>
      <w:r w:rsidRPr="004557ED">
        <w:rPr>
          <w:rFonts w:ascii="Times New Roman" w:hAnsi="Times New Roman"/>
          <w:lang w:eastAsia="ru-RU"/>
        </w:rPr>
        <w:t xml:space="preserve"> в комиссию по формированию и</w:t>
      </w:r>
      <w:r>
        <w:rPr>
          <w:rFonts w:ascii="Times New Roman" w:hAnsi="Times New Roman"/>
          <w:lang w:eastAsia="ru-RU"/>
        </w:rPr>
        <w:t xml:space="preserve"> подготовке </w:t>
      </w:r>
      <w:r w:rsidRPr="004557ED">
        <w:rPr>
          <w:rFonts w:ascii="Times New Roman" w:hAnsi="Times New Roman"/>
          <w:lang w:eastAsia="ru-RU"/>
        </w:rPr>
        <w:t xml:space="preserve">резерва управленческих кадров МОГО </w:t>
      </w:r>
      <w:r>
        <w:rPr>
          <w:rFonts w:ascii="Times New Roman" w:hAnsi="Times New Roman"/>
          <w:lang w:eastAsia="ru-RU"/>
        </w:rPr>
        <w:t>«Ухта»</w:t>
      </w:r>
      <w:r w:rsidRPr="004557ED">
        <w:rPr>
          <w:rFonts w:ascii="Times New Roman" w:hAnsi="Times New Roman"/>
          <w:lang w:eastAsia="ru-RU"/>
        </w:rPr>
        <w:t xml:space="preserve"> до 1 декабря текущего</w:t>
      </w:r>
      <w:r>
        <w:rPr>
          <w:rFonts w:ascii="Times New Roman" w:hAnsi="Times New Roman"/>
          <w:lang w:eastAsia="ru-RU"/>
        </w:rPr>
        <w:t xml:space="preserve"> </w:t>
      </w:r>
      <w:r w:rsidRPr="004557ED">
        <w:rPr>
          <w:rFonts w:ascii="Times New Roman" w:hAnsi="Times New Roman"/>
          <w:lang w:eastAsia="ru-RU"/>
        </w:rPr>
        <w:t>года.</w:t>
      </w:r>
    </w:p>
    <w:p w:rsidR="00634880" w:rsidRPr="00985430" w:rsidRDefault="00634880" w:rsidP="00634880">
      <w:pPr>
        <w:jc w:val="both"/>
        <w:rPr>
          <w:rFonts w:ascii="Times New Roman" w:hAnsi="Times New Roman"/>
          <w:sz w:val="16"/>
          <w:szCs w:val="16"/>
        </w:rPr>
      </w:pPr>
      <w:bookmarkStart w:id="6" w:name="_GoBack"/>
      <w:bookmarkEnd w:id="6"/>
    </w:p>
    <w:p w:rsidR="005E7C1E" w:rsidRDefault="005E7C1E"/>
    <w:sectPr w:rsidR="005E7C1E" w:rsidSect="0063488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80"/>
    <w:rsid w:val="0006354D"/>
    <w:rsid w:val="001A5326"/>
    <w:rsid w:val="00216F2F"/>
    <w:rsid w:val="002C359D"/>
    <w:rsid w:val="005E7C1E"/>
    <w:rsid w:val="00634880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D0E9-61F3-4D58-8B30-8CC7B4F0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2017-07-17T08:45:00Z</dcterms:created>
  <dcterms:modified xsi:type="dcterms:W3CDTF">2017-07-17T08:47:00Z</dcterms:modified>
</cp:coreProperties>
</file>